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58"/>
        <w:gridCol w:w="57"/>
        <w:gridCol w:w="69"/>
        <w:gridCol w:w="7478"/>
        <w:gridCol w:w="361"/>
        <w:gridCol w:w="361"/>
        <w:gridCol w:w="361"/>
        <w:gridCol w:w="361"/>
        <w:gridCol w:w="361"/>
        <w:gridCol w:w="361"/>
        <w:gridCol w:w="36"/>
      </w:tblGrid>
      <w:tr w:rsidR="009764ED" w:rsidRPr="0000426C" w14:paraId="6851963F" w14:textId="77777777" w:rsidTr="002D7AEB">
        <w:trPr>
          <w:gridAfter w:val="1"/>
          <w:trHeight w:val="375"/>
        </w:trPr>
        <w:tc>
          <w:tcPr>
            <w:tcW w:w="0" w:type="auto"/>
            <w:vAlign w:val="center"/>
            <w:hideMark/>
          </w:tcPr>
          <w:p w14:paraId="2DD2403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68898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330C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FD2D1A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gridSpan w:val="7"/>
            <w:vAlign w:val="center"/>
            <w:hideMark/>
          </w:tcPr>
          <w:p w14:paraId="35C1D693" w14:textId="77777777" w:rsidR="001D4958" w:rsidRPr="001D4958" w:rsidRDefault="001D4958" w:rsidP="0097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 №___________</w:t>
            </w:r>
          </w:p>
        </w:tc>
      </w:tr>
      <w:tr w:rsidR="001D4958" w:rsidRPr="0000426C" w14:paraId="5AC1628C" w14:textId="77777777" w:rsidTr="002D7AEB">
        <w:trPr>
          <w:gridAfter w:val="1"/>
          <w:trHeight w:val="6279"/>
        </w:trPr>
        <w:tc>
          <w:tcPr>
            <w:tcW w:w="0" w:type="auto"/>
            <w:gridSpan w:val="11"/>
            <w:vMerge w:val="restart"/>
            <w:vAlign w:val="center"/>
            <w:hideMark/>
          </w:tcPr>
          <w:p w14:paraId="2BCF436C" w14:textId="77777777" w:rsidR="001D4958" w:rsidRPr="0000426C" w:rsidRDefault="001D4958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возмездного оказания санаторно-курортных услуг и иных платных медицинских услуг</w:t>
            </w:r>
          </w:p>
          <w:p w14:paraId="4DCD970E" w14:textId="77777777" w:rsidR="009764ED" w:rsidRPr="0000426C" w:rsidRDefault="009764ED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167D824" w14:textId="6172940C" w:rsidR="009764ED" w:rsidRPr="0000426C" w:rsidRDefault="009764ED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4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Пятигорск                                                                                             от «____» _____________г</w:t>
            </w:r>
          </w:p>
          <w:p w14:paraId="3E5C3CB7" w14:textId="77777777" w:rsidR="009764ED" w:rsidRPr="0000426C" w:rsidRDefault="009764ED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35D41EA" w14:textId="77777777" w:rsidR="009764ED" w:rsidRPr="0000426C" w:rsidRDefault="009764ED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CE933E1" w14:textId="739201D5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Частное лечебно-профилактическое учреждение "Санаторий "Машук" Общероссийской общественной организации инвалидов "Всероссийское Ордена Трудового Красного Знамени общество слепых" (Санаторий "Машук" ВОС)</w:t>
            </w:r>
          </w:p>
          <w:p w14:paraId="3C461947" w14:textId="3AACED41" w:rsidR="001D4958" w:rsidRPr="0000426C" w:rsidRDefault="001D4958" w:rsidP="0066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главного врача Шамилевой Анны Евгеньевны, действующей на основании Устава, имеющего лицензию ЛО-26-01-004477 от 18 мая 2018г., выданную Министерством здравоохранения Ставропольского края, (бессрочно) адрес места нахождения МЗ СК: 355000, Ставропольский край, г. Ставрополь, ул. Маршала Жукова, 42/311, тел.(800)200-26-03, (8652)267-874; именуемый в дальнейшем "Исполнитель" и</w:t>
            </w:r>
            <w:r w:rsidR="0066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4ED"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14:paraId="07BF78BB" w14:textId="53009EC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"Заказчик", действующий от своего имени, заключили настоящий договор о нижеследующем:</w:t>
            </w:r>
          </w:p>
          <w:p w14:paraId="59D812F4" w14:textId="77777777" w:rsidR="009764ED" w:rsidRPr="0000426C" w:rsidRDefault="009764ED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75A1A" w14:textId="723BE82B" w:rsidR="001D4958" w:rsidRPr="0000426C" w:rsidRDefault="001D4958" w:rsidP="000042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 договора</w:t>
            </w:r>
          </w:p>
          <w:p w14:paraId="7E986BD0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Предметом договора является санаторно-курортные услуги, оформленные бланком</w:t>
            </w:r>
          </w:p>
          <w:p w14:paraId="42137B18" w14:textId="405865F6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строгой отчетности 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путевкой</w:t>
            </w:r>
            <w:r w:rsidR="00D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либо квитанцией.</w:t>
            </w:r>
          </w:p>
          <w:p w14:paraId="612326C7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Исполнитель оказывает санаторно-курортные услуги Заказчику, а Заказчик оплачивает стоимость услуг, в размере и порядке, указанных в пунктах 3.1. и 3.2. настоящего договора.</w:t>
            </w:r>
          </w:p>
          <w:p w14:paraId="1C937869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Путевка является безусловной гарантией полноценного лечения, питания и проживания.</w:t>
            </w:r>
          </w:p>
          <w:p w14:paraId="6A9048AA" w14:textId="435A358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Для проживания Заказчику, предоста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Исполнитель предварительно забронированный номер (вид бронирования — гарантированное и не гарантированное), в соответствии с заранее оговоренными требованиями Заказчика, либо предоставляется место на момент приобретения путевки</w:t>
            </w:r>
            <w:r w:rsidR="00C8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</w:t>
            </w:r>
            <w:r w:rsidR="00FE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C8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_________________________________________.</w:t>
            </w:r>
          </w:p>
          <w:p w14:paraId="3C408D35" w14:textId="515C129A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Медицинские услуги оказываются по основному заболеванию, Лечение сопутствующих заболеваний проводится после консультации специалиста за дополнительную плату.</w:t>
            </w:r>
          </w:p>
          <w:p w14:paraId="5442705E" w14:textId="77777777" w:rsidR="009764ED" w:rsidRPr="0000426C" w:rsidRDefault="009764ED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5EFDE" w14:textId="77777777" w:rsidR="001D4958" w:rsidRPr="0000426C" w:rsidRDefault="001D4958" w:rsidP="0097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Права и обязанности сторон</w:t>
            </w:r>
          </w:p>
          <w:p w14:paraId="3649230D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 Заказчик обязуется:</w:t>
            </w:r>
          </w:p>
          <w:p w14:paraId="2ED28D3B" w14:textId="4E36AF44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Оплатить полную стоимость санаторно-курортных услуг согласно прейскурант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день их приобретения.</w:t>
            </w:r>
          </w:p>
          <w:p w14:paraId="5E80CC4D" w14:textId="4CB31B0E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До начала оказания услуг сообщить лечащему врачу сведения о наличии у него всех заболеваний, противопоказаний к применению 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процедур,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другую информацию, влияющую на лечение;</w:t>
            </w:r>
          </w:p>
          <w:p w14:paraId="0E2A84D6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Точно выполнять назначения врача и соблюдать внутренний санаторно-курортный режим;</w:t>
            </w:r>
          </w:p>
          <w:p w14:paraId="1036B793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При прохождении курса лечения сообщать лечащему врачу о любых изменениях самочувствия;</w:t>
            </w:r>
          </w:p>
          <w:p w14:paraId="1E2D2DDD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При прохождении всего курса лечения отказаться от употребления наркотиков и алкоголя;</w:t>
            </w:r>
          </w:p>
          <w:p w14:paraId="4645383F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2.2. Заказчик имеет право:</w:t>
            </w:r>
          </w:p>
          <w:p w14:paraId="688BB53B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На предоставление ему информации о санаторно-курортных услугах;</w:t>
            </w:r>
          </w:p>
          <w:p w14:paraId="52B48B4C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2.2.2. Требовать сохранения конфиденциальности информации о состоянии здоровья и др.</w:t>
            </w:r>
          </w:p>
          <w:p w14:paraId="7350CDE7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2.2.3. Возмещение вреда в случае ненадлежащего оказания медицинских услуг (ст. 1084 ГК РФ);</w:t>
            </w:r>
          </w:p>
          <w:p w14:paraId="7DF81B50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Отказаться от получения дополнительно оплаченных медицинских услуг полностью или частично и получить обратно оплаченную сумму, с возмещением "Исполнителю" затрат, связанных с подготовкой оказания услуг (пункт 1 статьи 782 ГК РФ).</w:t>
            </w:r>
          </w:p>
          <w:p w14:paraId="323CCAC4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Возврат денежных средств за санаторно-курортную путевку производится только в случае досрочного отъезда.</w:t>
            </w:r>
          </w:p>
          <w:p w14:paraId="613BA109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2.3. Исполнитель обязуется:</w:t>
            </w:r>
          </w:p>
          <w:p w14:paraId="479DBC52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2.3.1. Принять Заказчика, имеющего при себе, документ, удостоверяющий личность, санаторно-курортную карту. В случае отсутствия карты, за отдельную плату провести полное обследование, необходимое для назначения лечения.</w:t>
            </w:r>
          </w:p>
          <w:p w14:paraId="094E7EC4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Оказать санаторно-курортные услуги заказчику, качественно и своевременно в соответствии со стандартами лечения в условиях курорта по нозологическим формам и в сроки, указанные в настоящем договоре.</w:t>
            </w:r>
          </w:p>
          <w:p w14:paraId="2361EB0A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С согласия Заказчика дополнительно назначать объем диагностических исследований, вид лечения и количество процедур, исходя из диагноза, степени тяжести, стадии и фазы заболевания, сопутствующих заболеваний, выявленных при обследовании в санатории, с оплатой по прейскуранту;</w:t>
            </w:r>
          </w:p>
          <w:p w14:paraId="7E829D32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Соблюдать конфиденциальность всей информации, касающейся самочувствия и здоровья Заказчика.</w:t>
            </w:r>
          </w:p>
          <w:p w14:paraId="73D57AB3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2.4. Исполнитель имеет право:</w:t>
            </w:r>
          </w:p>
          <w:p w14:paraId="745E14C5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2.4.1. требовать от Заказчика:</w:t>
            </w:r>
          </w:p>
          <w:p w14:paraId="584FCABE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-соблюдения графика выполнения назначенных процедур;</w:t>
            </w:r>
          </w:p>
          <w:p w14:paraId="0821BA90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-соблюдения внутреннего режима проживания в санатории</w:t>
            </w:r>
          </w:p>
          <w:p w14:paraId="10FECA22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-соблюдения режима приема лекарственных препаратов, режима диетического питания и других предписаний.</w:t>
            </w:r>
          </w:p>
          <w:p w14:paraId="199D2716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В случае возникновения неотложного состояния Заказчика Исполнитель имеет право самостоятельно (либо коллегиально) определять объем исследований, необходимых для установления диагноза, обследования и оказания медицинской помощи либо прекращения её оказания, в том числе и не предусмотренные настоящим договором.</w:t>
            </w:r>
          </w:p>
          <w:p w14:paraId="74414515" w14:textId="008B89BA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 При гарантированном бронировании, Санаторий ожидает Заказчика до расчетного часа дня, следующего за днем запланированного заезда. В случае несвоевременного отказа от бронирования, опоздания или незаезда Заказчика, с него вз</w:t>
            </w:r>
            <w:r w:rsidR="0014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мается плата за фактический простой номера.</w:t>
            </w:r>
          </w:p>
          <w:p w14:paraId="07042E12" w14:textId="22EE965A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При негарантированном бронировании, Исполнитель ожидает подтверждение бронирования за 7 дней до даты заезда. В случае неподтверждения бронь аннулируется.</w:t>
            </w:r>
          </w:p>
          <w:p w14:paraId="360ABB96" w14:textId="77777777" w:rsidR="009764ED" w:rsidRPr="0000426C" w:rsidRDefault="009764ED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80A55" w14:textId="13487A50" w:rsidR="001D4958" w:rsidRPr="0000426C" w:rsidRDefault="0000426C" w:rsidP="000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1D4958"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 и порядок расчето</w:t>
            </w:r>
            <w:r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14:paraId="206135A6" w14:textId="77777777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Стоимость санаторно-курортных услуг по путевке согласно действующему </w:t>
            </w:r>
          </w:p>
          <w:p w14:paraId="490AF7D3" w14:textId="0440CD7E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прейскуранту составляет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(____________________________) руб. _______копеек.</w:t>
            </w:r>
          </w:p>
          <w:p w14:paraId="44D23EE1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Заказчик производит оплату денежными средствами перечислением на расчетный счет Исполнителя или в кассу санатория в день прибытия в санаторий либо в день выполнения дополнительных услуг.</w:t>
            </w:r>
          </w:p>
          <w:p w14:paraId="50C326C9" w14:textId="5A48A9F3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Талон к санаторно-курортной путевке или квитанция об оплате услуг является бланками строгой отчетности и неотъемлемыми приложениями к настоящему договору.</w:t>
            </w:r>
          </w:p>
          <w:p w14:paraId="30ACA333" w14:textId="77777777" w:rsidR="0000426C" w:rsidRPr="0000426C" w:rsidRDefault="0000426C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3E02F" w14:textId="04641B6E" w:rsidR="001D4958" w:rsidRPr="0000426C" w:rsidRDefault="0000426C" w:rsidP="000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1D4958"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 сторон</w:t>
            </w:r>
          </w:p>
          <w:p w14:paraId="34AC4BE2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Исполнитель гарантирует качество услуг, оказываемых Заказчику в рамках настоящего договора.</w:t>
            </w:r>
          </w:p>
          <w:p w14:paraId="50E7EAA7" w14:textId="3107EF9D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9764ED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невозможности исполнения обязательств по настоящему договору, возникшей по вине Заказчика (ст. 401ГК РФ), услуги подлежат оплате Исполнителю в полном объеме (пункт 2 статьи 781 ГК РФ).</w:t>
            </w:r>
          </w:p>
          <w:p w14:paraId="5578FE11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 случае причинения вреда здоровью или жизни Заказчика по вине Исполнителя он несет ответственность в соответствии с законодательством (ст. 1084 ГК РФ).</w:t>
            </w:r>
          </w:p>
          <w:p w14:paraId="1DB7B29C" w14:textId="73E4C025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случае досрочного расторжения договора по инициативе Исполнителя, за нарушение Заказчиком санаторно-курортного режима, уплаченные Заказчиком денежные средства подлежат возврату, с учетом перерасчета и вычета средств за фактически оказанные Исполнителем услуги.</w:t>
            </w:r>
          </w:p>
          <w:p w14:paraId="2B4BDBBF" w14:textId="69FD9FC9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В случае, когда невозможность исполнения возникла по обстоятельствам, за которые ни одна из сторон не о</w:t>
            </w:r>
            <w:r w:rsidR="00B831AE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вечает, Заказчик возмещает Исполнителю фактически понесенные им расходы (п. 3 ст. 781 ГК РФ).</w:t>
            </w:r>
          </w:p>
          <w:p w14:paraId="41E7CE11" w14:textId="5E88FCD8" w:rsidR="0000426C" w:rsidRPr="0000426C" w:rsidRDefault="0000426C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F8707" w14:textId="77777777" w:rsidR="00AC3642" w:rsidRDefault="001D4958" w:rsidP="00A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Порядок ра</w:t>
            </w:r>
            <w:r w:rsidR="00B831AE" w:rsidRPr="0000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 споров</w:t>
            </w:r>
          </w:p>
          <w:p w14:paraId="02AE4987" w14:textId="56E93CD4" w:rsidR="001D4958" w:rsidRPr="0000426C" w:rsidRDefault="001D4958" w:rsidP="00A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Заказчик и Исполнитель примут все меры к разрешению всех споров и разногласий, которые могут возникнуть из настоящего договора или в связи с ним, путем переговоров на основе действующего законодательства и обычаев делового оборота.</w:t>
            </w:r>
          </w:p>
          <w:p w14:paraId="7347626F" w14:textId="53C76664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В случае, если стороны не могут прийти к соглашению, все споры и разногласия, возникшие из настоящего договора или в связи с ним, подлежат разрешению в суде согласно действующе</w:t>
            </w:r>
            <w:r w:rsidR="002D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2D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14:paraId="4580C9DF" w14:textId="77777777" w:rsidR="0000426C" w:rsidRPr="0000426C" w:rsidRDefault="0000426C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8247B" w14:textId="78CD5C21" w:rsidR="001D4958" w:rsidRPr="0000426C" w:rsidRDefault="001D4958" w:rsidP="000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Срок действия договора</w:t>
            </w:r>
          </w:p>
          <w:p w14:paraId="2BBC394F" w14:textId="22B86909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Настоящий договор действует</w:t>
            </w:r>
            <w:r w:rsidR="002D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26C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14:paraId="316ADF34" w14:textId="15682AFB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Сроки, указанные в пункте 6.1. настоящего договора, могут быть увеличены или уменьшены, если в процессе оказания услуг появятся обстоятельства, влияющие на увеличение или уменьшение вышеуказанного срока.</w:t>
            </w:r>
          </w:p>
          <w:p w14:paraId="5845AB76" w14:textId="77777777" w:rsidR="0000426C" w:rsidRPr="0000426C" w:rsidRDefault="0000426C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194D8" w14:textId="03CFA443" w:rsidR="001D4958" w:rsidRPr="0000426C" w:rsidRDefault="001D4958" w:rsidP="000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Общие положения</w:t>
            </w:r>
          </w:p>
          <w:p w14:paraId="13B82333" w14:textId="48344C9F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Все изменения и дополнения к настоящему договору считаются действительными, если они оформлены в письменном виде и подписаны </w:t>
            </w:r>
            <w:r w:rsidR="00B831AE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 уполномоченными лицами сторон.</w:t>
            </w:r>
          </w:p>
          <w:p w14:paraId="1A2B1167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Любая договоренность между Сторонами, влекущая за собой новые обстоятельства, которые вытекают из настоящего договора, должна быть подтверждена Сторонами, и соответствующее дополнение должно быть подписано к настоящему договору.</w:t>
            </w:r>
          </w:p>
          <w:p w14:paraId="014766E7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 вопросам, не отраженным в настоящем договоре, стороны руководствуются нормами законодательства РФ.</w:t>
            </w:r>
          </w:p>
          <w:p w14:paraId="2B434E29" w14:textId="77777777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Настоящий договор составлен и подписан в 2-х экземплярах, по одному для каждой из сторон. Оба экземпляра имеют одинаковую юридическую силу, и хранятся по одному у каждой стороны.</w:t>
            </w:r>
          </w:p>
          <w:p w14:paraId="77F06A97" w14:textId="0F0E9FF6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Приложение к настоящему договору явля</w:t>
            </w:r>
            <w:r w:rsidR="00DE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его неотъемлемой частью.</w:t>
            </w:r>
          </w:p>
          <w:p w14:paraId="6700A652" w14:textId="21AC7231" w:rsidR="001D4958" w:rsidRPr="0000426C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 лицензия на 4 листах; сертификат соответс</w:t>
            </w:r>
            <w:r w:rsidR="00B831AE"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 на 3 листах.</w:t>
            </w:r>
          </w:p>
          <w:p w14:paraId="766D50CB" w14:textId="3D9A6425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39550AC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35D5CF5E" w14:textId="50C6DBF0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125D5" w14:textId="77777777" w:rsidR="001D4958" w:rsidRP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56D5A245" w14:textId="77777777" w:rsidTr="002D7AEB">
        <w:trPr>
          <w:trHeight w:val="6495"/>
        </w:trPr>
        <w:tc>
          <w:tcPr>
            <w:tcW w:w="0" w:type="auto"/>
            <w:gridSpan w:val="11"/>
            <w:vMerge/>
            <w:vAlign w:val="center"/>
            <w:hideMark/>
          </w:tcPr>
          <w:p w14:paraId="1244865E" w14:textId="0179E6B6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37A3F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427CA3D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5CBF13AC" w14:textId="6401DB43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288D3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9013FB1" w14:textId="77777777" w:rsidTr="002D7AEB">
        <w:trPr>
          <w:trHeight w:val="120"/>
        </w:trPr>
        <w:tc>
          <w:tcPr>
            <w:tcW w:w="0" w:type="auto"/>
            <w:gridSpan w:val="11"/>
            <w:vMerge/>
            <w:vAlign w:val="center"/>
            <w:hideMark/>
          </w:tcPr>
          <w:p w14:paraId="472A6E3D" w14:textId="73EDBD5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3E4E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3F6C49C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209CBE0" w14:textId="06B2D543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F0CB2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5F574C9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0B6596CA" w14:textId="262CB8F9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66F3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9280CAC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248E1AC3" w14:textId="1EE5F2F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5793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EBD5531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507AE64B" w14:textId="21FED1B0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1B3D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1E7DAB5A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079E59C" w14:textId="35AD8E56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A5CFA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1B749410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56236EF1" w14:textId="2222EB7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63E5D3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F776111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6260FD6E" w14:textId="4A276143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75A13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1A9330A1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443AA77C" w14:textId="7F87264C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82940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E383CAB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BBD42B1" w14:textId="47A5C888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44E9A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394D344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E7C33FB" w14:textId="4385DC4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2DF14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D1EA833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F7998BE" w14:textId="5FFC8C5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57DFA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AABC487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1C279834" w14:textId="71BDD540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6B71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C376D20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6A9F4595" w14:textId="4A6CC8D9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D5D7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007597C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5C4F98EA" w14:textId="7CBD778E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A302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EB5D0B1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7500BECA" w14:textId="66CCF96D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435E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51A4DD00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7013D8FC" w14:textId="7355871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82EB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0814472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3CBF1D85" w14:textId="48B1EED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C4CF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8AA8BB1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3A2BA367" w14:textId="3CDBE4B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8860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1A949E7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5A856C80" w14:textId="2DFBAD50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059F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39E3C5E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3684FA96" w14:textId="78DF953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E13E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5A5ED851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587EA582" w14:textId="4A87EFA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05162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7DD624C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039D92B7" w14:textId="6753477D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2308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5742B30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5310C59D" w14:textId="1A237D4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A073B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6496A7A" w14:textId="77777777" w:rsidTr="002D7AEB">
        <w:trPr>
          <w:trHeight w:val="975"/>
        </w:trPr>
        <w:tc>
          <w:tcPr>
            <w:tcW w:w="0" w:type="auto"/>
            <w:gridSpan w:val="11"/>
            <w:vMerge/>
            <w:vAlign w:val="center"/>
            <w:hideMark/>
          </w:tcPr>
          <w:p w14:paraId="04A9B897" w14:textId="2E018518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B3EE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8DA0A54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7986B1A5" w14:textId="6DADCBC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9F35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E47FD6F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5FCB26A9" w14:textId="6B4F749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6FBD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CA7FDB5" w14:textId="77777777" w:rsidTr="002D7AEB">
        <w:trPr>
          <w:trHeight w:val="105"/>
        </w:trPr>
        <w:tc>
          <w:tcPr>
            <w:tcW w:w="0" w:type="auto"/>
            <w:gridSpan w:val="11"/>
            <w:vMerge/>
            <w:vAlign w:val="center"/>
            <w:hideMark/>
          </w:tcPr>
          <w:p w14:paraId="03B25CC3" w14:textId="44CC7845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D613B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16BC5A5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4D99FD92" w14:textId="742E61C5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1B364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7DA7034" w14:textId="77777777" w:rsidTr="002D7AEB">
        <w:trPr>
          <w:trHeight w:val="105"/>
        </w:trPr>
        <w:tc>
          <w:tcPr>
            <w:tcW w:w="0" w:type="auto"/>
            <w:gridSpan w:val="11"/>
            <w:vMerge/>
            <w:vAlign w:val="center"/>
            <w:hideMark/>
          </w:tcPr>
          <w:p w14:paraId="59AA0F5B" w14:textId="1D64F55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BF6D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71D5AAD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620F2E5D" w14:textId="2AB5FF33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29DD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563A986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523DB63" w14:textId="698E9B22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433CB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914CBA4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5B6B24B0" w14:textId="0F582F0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B57D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18CA9AC3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7DD4F677" w14:textId="7A32CDBE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033A8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90DC6D4" w14:textId="77777777" w:rsidTr="002D7AEB">
        <w:trPr>
          <w:trHeight w:val="90"/>
        </w:trPr>
        <w:tc>
          <w:tcPr>
            <w:tcW w:w="0" w:type="auto"/>
            <w:gridSpan w:val="11"/>
            <w:vMerge/>
            <w:vAlign w:val="center"/>
            <w:hideMark/>
          </w:tcPr>
          <w:p w14:paraId="7F89ED27" w14:textId="0F633568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BFD35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C4ADDD0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71C10FB9" w14:textId="2D62261D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520E0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E5FD3ED" w14:textId="77777777" w:rsidTr="002D7AEB">
        <w:trPr>
          <w:trHeight w:val="120"/>
        </w:trPr>
        <w:tc>
          <w:tcPr>
            <w:tcW w:w="0" w:type="auto"/>
            <w:gridSpan w:val="11"/>
            <w:vMerge/>
            <w:vAlign w:val="center"/>
            <w:hideMark/>
          </w:tcPr>
          <w:p w14:paraId="0935191D" w14:textId="4E862FBA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1290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6B27BA2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0D51F189" w14:textId="05BD20A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BBE5B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995166C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283DAFC6" w14:textId="6994421E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D0210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443A178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678A1BAD" w14:textId="255364A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4B22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A5C039B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51963283" w14:textId="4781FF79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CB518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65673A0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07031965" w14:textId="42B1A019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1E12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55BEFC9" w14:textId="77777777" w:rsidTr="002D7AEB">
        <w:trPr>
          <w:trHeight w:val="120"/>
        </w:trPr>
        <w:tc>
          <w:tcPr>
            <w:tcW w:w="0" w:type="auto"/>
            <w:gridSpan w:val="11"/>
            <w:vMerge/>
            <w:vAlign w:val="center"/>
            <w:hideMark/>
          </w:tcPr>
          <w:p w14:paraId="600F7134" w14:textId="286FC30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6BDCB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B15D87B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3D062C60" w14:textId="63CAC560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1375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41AEF3F" w14:textId="77777777" w:rsidTr="002D7AEB">
        <w:trPr>
          <w:trHeight w:val="120"/>
        </w:trPr>
        <w:tc>
          <w:tcPr>
            <w:tcW w:w="0" w:type="auto"/>
            <w:gridSpan w:val="11"/>
            <w:vMerge/>
            <w:vAlign w:val="center"/>
            <w:hideMark/>
          </w:tcPr>
          <w:p w14:paraId="7BEFCE88" w14:textId="778DA1A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3240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74745E5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48592CA3" w14:textId="67C6BD6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240A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CDFA332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04514C5E" w14:textId="38D2B540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B747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BF99EB2" w14:textId="77777777" w:rsidTr="002D7AEB">
        <w:trPr>
          <w:trHeight w:val="135"/>
        </w:trPr>
        <w:tc>
          <w:tcPr>
            <w:tcW w:w="0" w:type="auto"/>
            <w:gridSpan w:val="11"/>
            <w:vMerge/>
            <w:vAlign w:val="center"/>
            <w:hideMark/>
          </w:tcPr>
          <w:p w14:paraId="4D7D9CD0" w14:textId="7C513316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5BA5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53C1024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4F1D5DAF" w14:textId="380410B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FE5B5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E666A8F" w14:textId="77777777" w:rsidTr="002D7AEB">
        <w:trPr>
          <w:trHeight w:val="105"/>
        </w:trPr>
        <w:tc>
          <w:tcPr>
            <w:tcW w:w="0" w:type="auto"/>
            <w:gridSpan w:val="11"/>
            <w:vMerge/>
            <w:vAlign w:val="center"/>
            <w:hideMark/>
          </w:tcPr>
          <w:p w14:paraId="57F998B0" w14:textId="63DCD742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38808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4E00D72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088FF8B6" w14:textId="33A9131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451FC2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C909446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5270C28D" w14:textId="7997A5F9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48A0B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F83F881" w14:textId="77777777" w:rsidTr="002D7AEB">
        <w:trPr>
          <w:trHeight w:val="90"/>
        </w:trPr>
        <w:tc>
          <w:tcPr>
            <w:tcW w:w="0" w:type="auto"/>
            <w:gridSpan w:val="11"/>
            <w:vMerge/>
            <w:vAlign w:val="center"/>
            <w:hideMark/>
          </w:tcPr>
          <w:p w14:paraId="146C0652" w14:textId="33DCC12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B42F2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EBEAF19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56FF02F9" w14:textId="6514C0F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1E0E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5853D22" w14:textId="77777777" w:rsidTr="002D7AEB">
        <w:trPr>
          <w:trHeight w:val="90"/>
        </w:trPr>
        <w:tc>
          <w:tcPr>
            <w:tcW w:w="0" w:type="auto"/>
            <w:gridSpan w:val="11"/>
            <w:vMerge/>
            <w:vAlign w:val="center"/>
            <w:hideMark/>
          </w:tcPr>
          <w:p w14:paraId="39D144D1" w14:textId="2ABA6E86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9C7D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9BF7B00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0386FEA6" w14:textId="6179B49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3C9B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058769E3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41DEAE4E" w14:textId="1F64F1E9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1B13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C5C0CA3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36F5EF13" w14:textId="0B070D64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17BE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1AB3BB7B" w14:textId="77777777" w:rsidTr="002D7AEB">
        <w:trPr>
          <w:trHeight w:val="495"/>
        </w:trPr>
        <w:tc>
          <w:tcPr>
            <w:tcW w:w="0" w:type="auto"/>
            <w:gridSpan w:val="11"/>
            <w:vMerge/>
            <w:vAlign w:val="center"/>
            <w:hideMark/>
          </w:tcPr>
          <w:p w14:paraId="025DA561" w14:textId="61B82091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E3DBF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36214793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7C2C2829" w14:textId="3DA0F86B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D9BD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F430638" w14:textId="77777777" w:rsidTr="002D7AEB">
        <w:trPr>
          <w:trHeight w:val="120"/>
        </w:trPr>
        <w:tc>
          <w:tcPr>
            <w:tcW w:w="0" w:type="auto"/>
            <w:gridSpan w:val="11"/>
            <w:vMerge/>
            <w:vAlign w:val="center"/>
            <w:hideMark/>
          </w:tcPr>
          <w:p w14:paraId="1B035B2E" w14:textId="588AE1CA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DABC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111AB83C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79527CF7" w14:textId="6EB1DE9A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0FBD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EB" w:rsidRPr="0000426C" w14:paraId="5A1529CB" w14:textId="77777777" w:rsidTr="002D7AEB">
        <w:trPr>
          <w:trHeight w:val="120"/>
        </w:trPr>
        <w:tc>
          <w:tcPr>
            <w:tcW w:w="0" w:type="auto"/>
            <w:vAlign w:val="center"/>
            <w:hideMark/>
          </w:tcPr>
          <w:p w14:paraId="491A87C6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796B1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CBD05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9AC55EA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Align w:val="center"/>
            <w:hideMark/>
          </w:tcPr>
          <w:p w14:paraId="5368B77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338A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24CFE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087C4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5155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15C3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C66A2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9F97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ED" w:rsidRPr="0000426C" w14:paraId="19DFB3E5" w14:textId="77777777" w:rsidTr="002D7AEB">
        <w:trPr>
          <w:trHeight w:val="255"/>
        </w:trPr>
        <w:tc>
          <w:tcPr>
            <w:tcW w:w="0" w:type="auto"/>
            <w:vAlign w:val="center"/>
            <w:hideMark/>
          </w:tcPr>
          <w:p w14:paraId="78F1347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6FD18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8545D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1295B0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gridSpan w:val="7"/>
            <w:vAlign w:val="center"/>
            <w:hideMark/>
          </w:tcPr>
          <w:p w14:paraId="2375AA7E" w14:textId="77777777" w:rsidR="001D4958" w:rsidRPr="00A42262" w:rsidRDefault="001D4958" w:rsidP="00A4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Юридические адреса и реквизиты сторон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8"/>
              <w:gridCol w:w="4276"/>
            </w:tblGrid>
            <w:tr w:rsidR="00A42262" w:rsidRPr="00A42262" w14:paraId="711D569A" w14:textId="77777777" w:rsidTr="002D7AEB">
              <w:tc>
                <w:tcPr>
                  <w:tcW w:w="4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5225" w14:textId="1646B516" w:rsidR="00A42262" w:rsidRPr="00A42262" w:rsidRDefault="00A42262" w:rsidP="00A42262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42262">
                    <w:rPr>
                      <w:rFonts w:ascii="Times New Roman" w:hAnsi="Times New Roman" w:cs="Times New Roman"/>
                      <w:b/>
                      <w:bCs/>
                    </w:rPr>
                    <w:t>Исполнитель:</w:t>
                  </w:r>
                </w:p>
                <w:p w14:paraId="05334071" w14:textId="5EE5EF15" w:rsidR="00A42262" w:rsidRPr="00A42262" w:rsidRDefault="00A42262" w:rsidP="00A422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42262">
                    <w:rPr>
                      <w:rFonts w:ascii="Times New Roman" w:hAnsi="Times New Roman" w:cs="Times New Roman"/>
                      <w:b/>
                      <w:bCs/>
                    </w:rPr>
                    <w:t>Санаторий «Машук»  ВОС</w:t>
                  </w:r>
                </w:p>
                <w:p w14:paraId="3611D1F2" w14:textId="77777777" w:rsidR="00A42262" w:rsidRPr="00A42262" w:rsidRDefault="00A42262" w:rsidP="00A422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A3BF137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Юр. адрес: 357532, Ставропольский край,</w:t>
                  </w:r>
                </w:p>
                <w:p w14:paraId="08A18D5F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г. Пятигорск, Иноземцевское шоссе, 7,</w:t>
                  </w:r>
                </w:p>
                <w:p w14:paraId="38B92671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 xml:space="preserve">Факт. адрес: 357532, Ставропольский край, </w:t>
                  </w:r>
                </w:p>
                <w:p w14:paraId="320487FB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 xml:space="preserve">город-курорт Пятигорск, г. Пятигорск, </w:t>
                  </w:r>
                </w:p>
                <w:p w14:paraId="72E1743C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Иноземцевское шоссе, 7</w:t>
                  </w:r>
                </w:p>
                <w:p w14:paraId="4E3509A6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ИНН 2632033854   КПП 263201001</w:t>
                  </w:r>
                </w:p>
                <w:p w14:paraId="63BFF5DA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р/с 40703810060090000567</w:t>
                  </w:r>
                </w:p>
                <w:p w14:paraId="56479026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Ставропольское отделение №5230</w:t>
                  </w:r>
                </w:p>
                <w:p w14:paraId="1271E77C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ПАО Сбербанк г. Ставрополь</w:t>
                  </w:r>
                </w:p>
                <w:p w14:paraId="36CA462E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к/с 30101810907020000615  БИК 040702615</w:t>
                  </w:r>
                </w:p>
                <w:p w14:paraId="08F32D27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Тел./факс: (8793) 32-39-60, 32-95-99</w:t>
                  </w:r>
                </w:p>
                <w:p w14:paraId="7417EDDB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42262">
                    <w:rPr>
                      <w:rFonts w:ascii="Times New Roman" w:hAnsi="Times New Roman" w:cs="Times New Roman"/>
                      <w:lang w:val="en-US"/>
                    </w:rPr>
                    <w:t xml:space="preserve">e-mail: </w:t>
                  </w:r>
                  <w:hyperlink r:id="rId5" w:history="1">
                    <w:r w:rsidRPr="00A42262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zakaz_mashuk@mail.ru</w:t>
                    </w:r>
                  </w:hyperlink>
                  <w:r w:rsidRPr="00A42262">
                    <w:rPr>
                      <w:rStyle w:val="a5"/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14:paraId="550CEFB5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42262">
                    <w:rPr>
                      <w:rFonts w:ascii="Times New Roman" w:hAnsi="Times New Roman" w:cs="Times New Roman"/>
                    </w:rPr>
                    <w:t>Сайт: www.sanmashuk.ru</w:t>
                  </w:r>
                </w:p>
                <w:p w14:paraId="6C54C40C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AF203A3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42262"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Главный врач </w:t>
                  </w:r>
                </w:p>
                <w:p w14:paraId="018240B0" w14:textId="77777777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CF84373" w14:textId="1E4BD98E" w:rsidR="00A42262" w:rsidRPr="00A42262" w:rsidRDefault="00A42262" w:rsidP="00A422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42262">
                    <w:rPr>
                      <w:rFonts w:ascii="Times New Roman" w:hAnsi="Times New Roman" w:cs="Times New Roman"/>
                      <w:b/>
                      <w:bCs/>
                    </w:rPr>
                    <w:t>_______________________А.Е. Шамилева</w:t>
                  </w:r>
                </w:p>
                <w:p w14:paraId="243270C4" w14:textId="5B4096BA" w:rsidR="00A42262" w:rsidRP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262">
                    <w:rPr>
                      <w:rFonts w:ascii="Times New Roman" w:hAnsi="Times New Roman" w:cs="Times New Roman"/>
                      <w:b/>
                      <w:bCs/>
                    </w:rPr>
                    <w:t>М.П.</w:t>
                  </w:r>
                </w:p>
              </w:tc>
              <w:tc>
                <w:tcPr>
                  <w:tcW w:w="4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E672A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4226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Заказчик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  <w:p w14:paraId="6CBE5D23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7500A5C5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3965AF7E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5E48DC49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71E58760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1B669754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20A9FA24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4E6DC028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1756ED0A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61EFD2B5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0BD4CEC9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6FD48179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054810DA" w14:textId="77777777" w:rsidR="00A42262" w:rsidRDefault="00A42262" w:rsidP="002D7AE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7F33F713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527DE6F8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3A4471B2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6B7879D2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296301CE" w14:textId="77777777" w:rsid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14:paraId="3E1CC77A" w14:textId="1AF792CE" w:rsidR="00A42262" w:rsidRPr="00A42262" w:rsidRDefault="00A42262" w:rsidP="00A4226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_____________________\_______________</w:t>
                  </w:r>
                </w:p>
              </w:tc>
            </w:tr>
          </w:tbl>
          <w:p w14:paraId="5A964DA5" w14:textId="03A67225" w:rsidR="00A42262" w:rsidRPr="001D4958" w:rsidRDefault="00A42262" w:rsidP="00A4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DAA00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221C82E" w14:textId="77777777" w:rsidTr="002D7AEB">
        <w:trPr>
          <w:trHeight w:val="375"/>
        </w:trPr>
        <w:tc>
          <w:tcPr>
            <w:tcW w:w="0" w:type="auto"/>
            <w:gridSpan w:val="11"/>
            <w:vMerge w:val="restart"/>
            <w:vAlign w:val="center"/>
            <w:hideMark/>
          </w:tcPr>
          <w:p w14:paraId="50605FEC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33C76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81F62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90B79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FC6BE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6A996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9167E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9E6BE" w14:textId="77777777" w:rsidR="002D7AEB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5F4F7" w14:textId="5BC09891" w:rsidR="001D4958" w:rsidRPr="0000426C" w:rsidRDefault="001D4958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14:paraId="08B39F18" w14:textId="5B082EFE" w:rsidR="001D4958" w:rsidRDefault="001D4958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обработку персональных данных</w:t>
            </w:r>
          </w:p>
          <w:p w14:paraId="63FF9ED6" w14:textId="77777777" w:rsidR="002D7AEB" w:rsidRPr="0000426C" w:rsidRDefault="002D7AEB" w:rsidP="001D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EB1CC1" w14:textId="5B042DEA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Я, </w:t>
            </w:r>
            <w:r w:rsidR="002D7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</w:t>
            </w:r>
            <w:r w:rsidR="00205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2D7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14:paraId="1B5AD51A" w14:textId="28EE4AD2" w:rsidR="002D7AEB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зарегистрирован по адресу:  </w:t>
            </w:r>
            <w:r w:rsidR="002D7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2D7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</w:t>
            </w:r>
            <w:r w:rsidR="00205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="002D7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_________________________________,</w:t>
            </w:r>
          </w:p>
          <w:p w14:paraId="6FBB0B6D" w14:textId="0E8918BD" w:rsidR="001D4958" w:rsidRPr="0000426C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телефон: </w:t>
            </w:r>
            <w:r w:rsidR="00205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_______________________.</w:t>
            </w:r>
          </w:p>
          <w:p w14:paraId="56904D73" w14:textId="77777777" w:rsid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статьи 9 федерального закона от 27.07.06 г. “О персональных данных” № 152-ФЗ, подтверждаю свое согласие на обработку Санаторий «Машук» ВОС (далее — Оператор) моих персональных данных, включающих: фамилию, имя, отчество, пол, дату рождения, адрес места жительства, контактный(е)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Санаториев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(медицинской карты, санаторно – курортной карты). Передача моих персональных данных иным лицам или иное их разглашение может осуществляться только с моего письменного согласия,</w:t>
            </w:r>
            <w:r w:rsidR="002D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возложенных на оператора обработки персональных данных, обязанности предоставления персональных данных лица, в связи с его участием в административном, уголовном или гражданском деле. Настоящее согласие дано мной </w:t>
            </w:r>
            <w:r w:rsidR="005A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A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D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      </w:r>
          </w:p>
          <w:p w14:paraId="7BDCC1E6" w14:textId="0BC955C9" w:rsidR="005A1789" w:rsidRPr="001D4958" w:rsidRDefault="005A1789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_______________\_________________</w:t>
            </w:r>
          </w:p>
        </w:tc>
        <w:tc>
          <w:tcPr>
            <w:tcW w:w="0" w:type="auto"/>
            <w:vAlign w:val="center"/>
            <w:hideMark/>
          </w:tcPr>
          <w:p w14:paraId="5F079D13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449857F8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2509643B" w14:textId="4D79FB2E" w:rsidR="001D4958" w:rsidRP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6E4E7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7C6C7359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1E0B9552" w14:textId="3A16E509" w:rsidR="001D4958" w:rsidRP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C3CFC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2DE22D60" w14:textId="77777777" w:rsidTr="002D7AEB">
        <w:trPr>
          <w:trHeight w:val="255"/>
        </w:trPr>
        <w:tc>
          <w:tcPr>
            <w:tcW w:w="0" w:type="auto"/>
            <w:gridSpan w:val="11"/>
            <w:vMerge/>
            <w:vAlign w:val="center"/>
            <w:hideMark/>
          </w:tcPr>
          <w:p w14:paraId="67921B6F" w14:textId="3A9512BB" w:rsidR="001D4958" w:rsidRP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36623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16E429B" w14:textId="77777777" w:rsidTr="002D7AEB">
        <w:trPr>
          <w:trHeight w:val="735"/>
        </w:trPr>
        <w:tc>
          <w:tcPr>
            <w:tcW w:w="0" w:type="auto"/>
            <w:gridSpan w:val="11"/>
            <w:vMerge/>
            <w:vAlign w:val="center"/>
            <w:hideMark/>
          </w:tcPr>
          <w:p w14:paraId="58F37BA3" w14:textId="5643C417" w:rsidR="001D4958" w:rsidRP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B0C29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58" w:rsidRPr="0000426C" w14:paraId="672EFFFB" w14:textId="77777777" w:rsidTr="002D7AEB">
        <w:trPr>
          <w:trHeight w:val="7695"/>
        </w:trPr>
        <w:tc>
          <w:tcPr>
            <w:tcW w:w="0" w:type="auto"/>
            <w:gridSpan w:val="11"/>
            <w:vMerge/>
            <w:vAlign w:val="center"/>
            <w:hideMark/>
          </w:tcPr>
          <w:p w14:paraId="5DFE199C" w14:textId="5C2D1136" w:rsidR="001D4958" w:rsidRPr="001D4958" w:rsidRDefault="001D4958" w:rsidP="001D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965B0" w14:textId="77777777" w:rsidR="001D4958" w:rsidRPr="001D4958" w:rsidRDefault="001D4958" w:rsidP="001D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EDC6D4" w14:textId="77777777" w:rsidR="00E07563" w:rsidRPr="0000426C" w:rsidRDefault="00E07563">
      <w:pPr>
        <w:rPr>
          <w:rFonts w:ascii="Times New Roman" w:hAnsi="Times New Roman" w:cs="Times New Roman"/>
          <w:sz w:val="24"/>
          <w:szCs w:val="24"/>
        </w:rPr>
      </w:pPr>
    </w:p>
    <w:sectPr w:rsidR="00E07563" w:rsidRPr="0000426C" w:rsidSect="00AC364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0B5C"/>
    <w:multiLevelType w:val="hybridMultilevel"/>
    <w:tmpl w:val="7F1A8E50"/>
    <w:lvl w:ilvl="0" w:tplc="135A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1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8"/>
    <w:rsid w:val="0000426C"/>
    <w:rsid w:val="0014640C"/>
    <w:rsid w:val="001D4958"/>
    <w:rsid w:val="00205E79"/>
    <w:rsid w:val="002D0659"/>
    <w:rsid w:val="002D7AEB"/>
    <w:rsid w:val="005A1789"/>
    <w:rsid w:val="00660DC3"/>
    <w:rsid w:val="009764ED"/>
    <w:rsid w:val="00A42262"/>
    <w:rsid w:val="00AA7B61"/>
    <w:rsid w:val="00AC3642"/>
    <w:rsid w:val="00B831AE"/>
    <w:rsid w:val="00C863AF"/>
    <w:rsid w:val="00DB5D4D"/>
    <w:rsid w:val="00DE28E4"/>
    <w:rsid w:val="00E07563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59DF"/>
  <w15:chartTrackingRefBased/>
  <w15:docId w15:val="{83D5C9F8-3037-4393-B5EF-EE03886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26C"/>
    <w:pPr>
      <w:ind w:left="720"/>
      <w:contextualSpacing/>
    </w:pPr>
  </w:style>
  <w:style w:type="character" w:styleId="a5">
    <w:name w:val="Hyperlink"/>
    <w:rsid w:val="00A4226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_m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 Санаторий</dc:creator>
  <cp:keywords/>
  <dc:description/>
  <cp:lastModifiedBy>Машук Санаторий</cp:lastModifiedBy>
  <cp:revision>13</cp:revision>
  <cp:lastPrinted>2022-09-27T05:48:00Z</cp:lastPrinted>
  <dcterms:created xsi:type="dcterms:W3CDTF">2022-09-27T05:41:00Z</dcterms:created>
  <dcterms:modified xsi:type="dcterms:W3CDTF">2022-09-27T06:42:00Z</dcterms:modified>
</cp:coreProperties>
</file>